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2705A" w14:textId="77777777" w:rsidR="00082BE7" w:rsidRDefault="0015520D">
      <w:pPr>
        <w:rPr>
          <w:b/>
          <w:sz w:val="28"/>
          <w:szCs w:val="28"/>
        </w:rPr>
      </w:pPr>
      <w:r w:rsidRPr="0015520D">
        <w:rPr>
          <w:b/>
          <w:sz w:val="28"/>
          <w:szCs w:val="28"/>
        </w:rPr>
        <w:t>6. třída</w:t>
      </w:r>
      <w:r w:rsidRPr="0015520D">
        <w:rPr>
          <w:b/>
          <w:sz w:val="28"/>
          <w:szCs w:val="28"/>
        </w:rPr>
        <w:tab/>
      </w:r>
      <w:r w:rsidRPr="0015520D">
        <w:rPr>
          <w:b/>
          <w:sz w:val="28"/>
          <w:szCs w:val="28"/>
        </w:rPr>
        <w:tab/>
        <w:t>Požadavky na školní potřeby 2022/2023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9"/>
        <w:gridCol w:w="7938"/>
      </w:tblGrid>
      <w:tr w:rsidR="0015520D" w14:paraId="618D65DC" w14:textId="77777777" w:rsidTr="00A830F1">
        <w:trPr>
          <w:trHeight w:val="851"/>
        </w:trPr>
        <w:tc>
          <w:tcPr>
            <w:tcW w:w="1129" w:type="dxa"/>
          </w:tcPr>
          <w:p w14:paraId="7F9CFB4B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</w:p>
        </w:tc>
        <w:tc>
          <w:tcPr>
            <w:tcW w:w="7938" w:type="dxa"/>
          </w:tcPr>
          <w:p w14:paraId="65E6C7D7" w14:textId="0AD57360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464, desky</w:t>
            </w:r>
            <w:r w:rsidR="00865226">
              <w:rPr>
                <w:sz w:val="24"/>
                <w:szCs w:val="24"/>
              </w:rPr>
              <w:t xml:space="preserve"> na pracovní listy A4, lepidlo</w:t>
            </w:r>
          </w:p>
        </w:tc>
      </w:tr>
      <w:tr w:rsidR="0015520D" w14:paraId="4381D2E9" w14:textId="77777777" w:rsidTr="006D565B">
        <w:trPr>
          <w:trHeight w:val="1134"/>
        </w:trPr>
        <w:tc>
          <w:tcPr>
            <w:tcW w:w="1129" w:type="dxa"/>
          </w:tcPr>
          <w:p w14:paraId="08899233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7938" w:type="dxa"/>
          </w:tcPr>
          <w:p w14:paraId="20BA69DF" w14:textId="5E714818" w:rsidR="0015520D" w:rsidRDefault="006D565B" w:rsidP="006D565B">
            <w:pPr>
              <w:pStyle w:val="Odstavecseseznamem"/>
              <w:numPr>
                <w:ilvl w:val="0"/>
                <w:numId w:val="1"/>
              </w:numPr>
              <w:ind w:left="316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>
              <w:rPr>
                <w:sz w:val="24"/>
                <w:szCs w:val="24"/>
              </w:rPr>
              <w:t>. (Tichá)</w:t>
            </w:r>
            <w:r w:rsidR="003642BA">
              <w:rPr>
                <w:sz w:val="24"/>
                <w:szCs w:val="24"/>
              </w:rPr>
              <w:t xml:space="preserve"> 1</w:t>
            </w:r>
            <w:r w:rsidR="00865226">
              <w:rPr>
                <w:sz w:val="24"/>
                <w:szCs w:val="24"/>
              </w:rPr>
              <w:t xml:space="preserve"> </w:t>
            </w:r>
            <w:r w:rsidR="003642BA">
              <w:rPr>
                <w:sz w:val="24"/>
                <w:szCs w:val="24"/>
              </w:rPr>
              <w:t>x 464</w:t>
            </w:r>
          </w:p>
          <w:p w14:paraId="2A7C6475" w14:textId="77777777" w:rsidR="006D565B" w:rsidRDefault="006D565B" w:rsidP="006D565B">
            <w:pPr>
              <w:pStyle w:val="Odstavecseseznamem"/>
              <w:ind w:left="316"/>
              <w:rPr>
                <w:sz w:val="24"/>
                <w:szCs w:val="24"/>
              </w:rPr>
            </w:pPr>
          </w:p>
          <w:p w14:paraId="0126AB2F" w14:textId="6291580A" w:rsidR="006D565B" w:rsidRPr="006D565B" w:rsidRDefault="006D565B" w:rsidP="006D565B">
            <w:pPr>
              <w:pStyle w:val="Odstavecseseznamem"/>
              <w:numPr>
                <w:ilvl w:val="0"/>
                <w:numId w:val="1"/>
              </w:numPr>
              <w:ind w:left="316" w:hanging="2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sk</w:t>
            </w:r>
            <w:proofErr w:type="spellEnd"/>
            <w:r w:rsidR="0086522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(Chalupová)</w:t>
            </w:r>
            <w:r w:rsidR="003642BA">
              <w:rPr>
                <w:sz w:val="24"/>
                <w:szCs w:val="24"/>
              </w:rPr>
              <w:t xml:space="preserve"> 1</w:t>
            </w:r>
            <w:r w:rsidR="00865226">
              <w:rPr>
                <w:sz w:val="24"/>
                <w:szCs w:val="24"/>
              </w:rPr>
              <w:t xml:space="preserve"> </w:t>
            </w:r>
            <w:r w:rsidR="003642BA">
              <w:rPr>
                <w:sz w:val="24"/>
                <w:szCs w:val="24"/>
              </w:rPr>
              <w:t>x 444, 2</w:t>
            </w:r>
            <w:r w:rsidR="00865226">
              <w:rPr>
                <w:sz w:val="24"/>
                <w:szCs w:val="24"/>
              </w:rPr>
              <w:t xml:space="preserve"> </w:t>
            </w:r>
            <w:r w:rsidR="003642BA">
              <w:rPr>
                <w:sz w:val="24"/>
                <w:szCs w:val="24"/>
              </w:rPr>
              <w:t xml:space="preserve">x zvýrazňovač, A4 </w:t>
            </w:r>
            <w:proofErr w:type="spellStart"/>
            <w:r w:rsidR="003642BA">
              <w:rPr>
                <w:sz w:val="24"/>
                <w:szCs w:val="24"/>
              </w:rPr>
              <w:t>gumovatelná</w:t>
            </w:r>
            <w:proofErr w:type="spellEnd"/>
            <w:r w:rsidR="003642BA">
              <w:rPr>
                <w:sz w:val="24"/>
                <w:szCs w:val="24"/>
              </w:rPr>
              <w:t xml:space="preserve"> podložka</w:t>
            </w:r>
          </w:p>
        </w:tc>
      </w:tr>
      <w:tr w:rsidR="0015520D" w14:paraId="016706C7" w14:textId="77777777" w:rsidTr="00A830F1">
        <w:trPr>
          <w:trHeight w:val="851"/>
        </w:trPr>
        <w:tc>
          <w:tcPr>
            <w:tcW w:w="1129" w:type="dxa"/>
          </w:tcPr>
          <w:p w14:paraId="66850E42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7938" w:type="dxa"/>
          </w:tcPr>
          <w:p w14:paraId="4C72E2EC" w14:textId="77777777" w:rsidR="00865226" w:rsidRPr="00865226" w:rsidRDefault="00865226" w:rsidP="00865226">
            <w:pPr>
              <w:rPr>
                <w:sz w:val="24"/>
                <w:szCs w:val="24"/>
              </w:rPr>
            </w:pPr>
            <w:r w:rsidRPr="00865226">
              <w:rPr>
                <w:sz w:val="24"/>
                <w:szCs w:val="24"/>
              </w:rPr>
              <w:t>1x 520, 1x 440 nebo 460, rýsovací potřeby: úhloměr, kružítko, pravítko, trojúhelník s ryskou, tužka, guma</w:t>
            </w:r>
          </w:p>
          <w:p w14:paraId="1980E893" w14:textId="77777777" w:rsidR="0015520D" w:rsidRDefault="0015520D">
            <w:pPr>
              <w:rPr>
                <w:sz w:val="24"/>
                <w:szCs w:val="24"/>
              </w:rPr>
            </w:pPr>
          </w:p>
        </w:tc>
      </w:tr>
      <w:tr w:rsidR="0015520D" w14:paraId="6E636800" w14:textId="77777777" w:rsidTr="00A830F1">
        <w:trPr>
          <w:trHeight w:val="851"/>
        </w:trPr>
        <w:tc>
          <w:tcPr>
            <w:tcW w:w="1129" w:type="dxa"/>
          </w:tcPr>
          <w:p w14:paraId="687BBCAF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7938" w:type="dxa"/>
          </w:tcPr>
          <w:p w14:paraId="6E026ED9" w14:textId="7CEB6819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5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 560 + podložka, lepidlo, pastelky</w:t>
            </w:r>
            <w:r w:rsidR="008C455E">
              <w:rPr>
                <w:sz w:val="24"/>
                <w:szCs w:val="24"/>
              </w:rPr>
              <w:t xml:space="preserve"> 6 barev</w:t>
            </w:r>
          </w:p>
        </w:tc>
      </w:tr>
      <w:tr w:rsidR="0015520D" w14:paraId="333A611C" w14:textId="77777777" w:rsidTr="00A830F1">
        <w:trPr>
          <w:trHeight w:val="851"/>
        </w:trPr>
        <w:tc>
          <w:tcPr>
            <w:tcW w:w="1129" w:type="dxa"/>
          </w:tcPr>
          <w:p w14:paraId="7699BADD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7938" w:type="dxa"/>
          </w:tcPr>
          <w:p w14:paraId="02A29BA9" w14:textId="6E057992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522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 540, podložka, 1x plastová obálka A4 s drukem</w:t>
            </w:r>
          </w:p>
        </w:tc>
      </w:tr>
      <w:tr w:rsidR="0015520D" w14:paraId="165D97AC" w14:textId="77777777" w:rsidTr="00A830F1">
        <w:trPr>
          <w:trHeight w:val="851"/>
        </w:trPr>
        <w:tc>
          <w:tcPr>
            <w:tcW w:w="1129" w:type="dxa"/>
          </w:tcPr>
          <w:p w14:paraId="61AC4A49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7938" w:type="dxa"/>
          </w:tcPr>
          <w:p w14:paraId="29AABE91" w14:textId="77777777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540 nebo 544</w:t>
            </w:r>
          </w:p>
        </w:tc>
      </w:tr>
      <w:tr w:rsidR="0015520D" w14:paraId="74307878" w14:textId="77777777" w:rsidTr="00A830F1">
        <w:trPr>
          <w:trHeight w:val="851"/>
        </w:trPr>
        <w:tc>
          <w:tcPr>
            <w:tcW w:w="1129" w:type="dxa"/>
          </w:tcPr>
          <w:p w14:paraId="1F90508B" w14:textId="77777777" w:rsidR="0015520D" w:rsidRDefault="001552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7938" w:type="dxa"/>
          </w:tcPr>
          <w:p w14:paraId="7E6E9AAA" w14:textId="77777777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540 + plastová zapínací obálka</w:t>
            </w:r>
          </w:p>
        </w:tc>
      </w:tr>
      <w:tr w:rsidR="0015520D" w14:paraId="2362AC5D" w14:textId="77777777" w:rsidTr="0015520D">
        <w:trPr>
          <w:trHeight w:val="851"/>
        </w:trPr>
        <w:tc>
          <w:tcPr>
            <w:tcW w:w="1129" w:type="dxa"/>
          </w:tcPr>
          <w:p w14:paraId="028A9898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Vv</w:t>
            </w:r>
            <w:proofErr w:type="spellEnd"/>
          </w:p>
        </w:tc>
        <w:tc>
          <w:tcPr>
            <w:tcW w:w="7938" w:type="dxa"/>
          </w:tcPr>
          <w:p w14:paraId="76918CEB" w14:textId="0FC87217" w:rsidR="00A830F1" w:rsidRPr="00865226" w:rsidRDefault="00865226" w:rsidP="00A830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b</w:t>
            </w:r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arvy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-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 xml:space="preserve">temperové, vodové; štětce-ploché (menší i větší), kulaté; paleta, tuš černá + </w:t>
            </w:r>
            <w:proofErr w:type="spellStart"/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redispero</w:t>
            </w:r>
            <w:proofErr w:type="spellEnd"/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;</w:t>
            </w:r>
            <w:r w:rsidRPr="0086522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suchý pastel, pastelky, voskovky, tužka č.</w:t>
            </w:r>
            <w:r w:rsidRPr="00865226">
              <w:rPr>
                <w:rFonts w:asciiTheme="minorHAnsi" w:eastAsiaTheme="minorHAnsi" w:hAnsiTheme="minorHAnsi" w:cstheme="minorBidi"/>
                <w:lang w:eastAsia="en-US"/>
              </w:rPr>
              <w:t xml:space="preserve"> 1</w:t>
            </w:r>
            <w:r w:rsidR="00A830F1" w:rsidRPr="00865226">
              <w:rPr>
                <w:rFonts w:asciiTheme="minorHAnsi" w:eastAsiaTheme="minorHAnsi" w:hAnsiTheme="minorHAnsi" w:cstheme="minorBidi"/>
                <w:lang w:eastAsia="en-US"/>
              </w:rPr>
              <w:t>, guma, podložka na lavici, lepidlo-tuhé i tekuté, kelímek na vodu, hadřík, černý fix, nůžky, modelína, barevné papíry, 200,- na další výtvarný materiál (čtvrtky atd.) </w:t>
            </w:r>
          </w:p>
          <w:p w14:paraId="48D80C74" w14:textId="77777777" w:rsidR="0015520D" w:rsidRDefault="0015520D" w:rsidP="00A830F1">
            <w:pPr>
              <w:pStyle w:val="paragraph"/>
              <w:spacing w:before="0" w:beforeAutospacing="0" w:after="0" w:afterAutospacing="0"/>
              <w:textAlignment w:val="baseline"/>
            </w:pPr>
            <w:bookmarkStart w:id="0" w:name="_GoBack"/>
            <w:bookmarkEnd w:id="0"/>
          </w:p>
        </w:tc>
      </w:tr>
      <w:tr w:rsidR="0015520D" w14:paraId="16CC82A8" w14:textId="77777777" w:rsidTr="0015520D">
        <w:trPr>
          <w:trHeight w:val="851"/>
        </w:trPr>
        <w:tc>
          <w:tcPr>
            <w:tcW w:w="1129" w:type="dxa"/>
          </w:tcPr>
          <w:p w14:paraId="1B7B26AE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Tv</w:t>
            </w:r>
            <w:proofErr w:type="spellEnd"/>
          </w:p>
        </w:tc>
        <w:tc>
          <w:tcPr>
            <w:tcW w:w="7938" w:type="dxa"/>
          </w:tcPr>
          <w:p w14:paraId="5E87B235" w14:textId="65C6806F" w:rsidR="0015520D" w:rsidRPr="00865226" w:rsidRDefault="00865226">
            <w:pPr>
              <w:rPr>
                <w:rFonts w:cstheme="minorHAnsi"/>
                <w:color w:val="222222"/>
                <w:shd w:val="clear" w:color="auto" w:fill="FFFFFF"/>
              </w:rPr>
            </w:pPr>
            <w:r w:rsidRPr="00C65C85">
              <w:rPr>
                <w:rFonts w:cstheme="minorHAnsi"/>
                <w:color w:val="222222"/>
                <w:shd w:val="clear" w:color="auto" w:fill="FFFFFF"/>
              </w:rPr>
              <w:t xml:space="preserve">sportovní obuv do tělocvičny se světlou podrážkou (popřípadě </w:t>
            </w:r>
            <w:proofErr w:type="spellStart"/>
            <w:r w:rsidRPr="00C65C85">
              <w:rPr>
                <w:rFonts w:cstheme="minorHAnsi"/>
                <w:color w:val="222222"/>
                <w:shd w:val="clear" w:color="auto" w:fill="FFFFFF"/>
              </w:rPr>
              <w:t>sálovky</w:t>
            </w:r>
            <w:proofErr w:type="spellEnd"/>
            <w:r w:rsidRPr="00C65C85">
              <w:rPr>
                <w:rFonts w:cstheme="minorHAnsi"/>
                <w:color w:val="222222"/>
                <w:shd w:val="clear" w:color="auto" w:fill="FFFFFF"/>
              </w:rPr>
              <w:t>), sportovní obuv na ven, triko, kalhoty bez zipů (nejlépe ¾), mikina, na delší vlasy nutná gumička</w:t>
            </w:r>
          </w:p>
        </w:tc>
      </w:tr>
      <w:tr w:rsidR="0015520D" w14:paraId="7B62F9C4" w14:textId="77777777" w:rsidTr="0015520D">
        <w:trPr>
          <w:trHeight w:val="851"/>
        </w:trPr>
        <w:tc>
          <w:tcPr>
            <w:tcW w:w="1129" w:type="dxa"/>
          </w:tcPr>
          <w:p w14:paraId="3EBD33FC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Vo</w:t>
            </w:r>
            <w:proofErr w:type="spellEnd"/>
          </w:p>
        </w:tc>
        <w:tc>
          <w:tcPr>
            <w:tcW w:w="7938" w:type="dxa"/>
          </w:tcPr>
          <w:p w14:paraId="7B8012ED" w14:textId="77777777" w:rsidR="0015520D" w:rsidRDefault="00725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544</w:t>
            </w:r>
          </w:p>
        </w:tc>
      </w:tr>
      <w:tr w:rsidR="0015520D" w14:paraId="6E5B1D4E" w14:textId="77777777" w:rsidTr="0015520D">
        <w:trPr>
          <w:trHeight w:val="851"/>
        </w:trPr>
        <w:tc>
          <w:tcPr>
            <w:tcW w:w="1129" w:type="dxa"/>
          </w:tcPr>
          <w:p w14:paraId="1F14D528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Hv</w:t>
            </w:r>
            <w:proofErr w:type="spellEnd"/>
          </w:p>
        </w:tc>
        <w:tc>
          <w:tcPr>
            <w:tcW w:w="7938" w:type="dxa"/>
          </w:tcPr>
          <w:p w14:paraId="7D422A3B" w14:textId="77777777" w:rsidR="0015520D" w:rsidRDefault="003642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notový sešit, 1x 444</w:t>
            </w:r>
          </w:p>
        </w:tc>
      </w:tr>
      <w:tr w:rsidR="0015520D" w14:paraId="60F474BE" w14:textId="77777777" w:rsidTr="0015520D">
        <w:trPr>
          <w:trHeight w:val="851"/>
        </w:trPr>
        <w:tc>
          <w:tcPr>
            <w:tcW w:w="1129" w:type="dxa"/>
          </w:tcPr>
          <w:p w14:paraId="38802D8D" w14:textId="77777777" w:rsidR="0015520D" w:rsidRDefault="0015520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Sp</w:t>
            </w:r>
            <w:proofErr w:type="spellEnd"/>
          </w:p>
        </w:tc>
        <w:tc>
          <w:tcPr>
            <w:tcW w:w="7938" w:type="dxa"/>
          </w:tcPr>
          <w:p w14:paraId="28604993" w14:textId="5ABB5F8E" w:rsidR="00A830F1" w:rsidRPr="00865226" w:rsidRDefault="00A830F1" w:rsidP="00A830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 w:rsidRPr="00865226">
              <w:rPr>
                <w:rFonts w:asciiTheme="minorHAnsi" w:eastAsiaTheme="minorHAnsi" w:hAnsiTheme="minorHAnsi" w:cstheme="minorBidi"/>
                <w:lang w:eastAsia="en-US"/>
              </w:rPr>
              <w:t xml:space="preserve">50,- </w:t>
            </w:r>
            <w:r w:rsidR="00865226">
              <w:rPr>
                <w:rFonts w:asciiTheme="minorHAnsi" w:eastAsiaTheme="minorHAnsi" w:hAnsiTheme="minorHAnsi" w:cstheme="minorBidi"/>
                <w:lang w:eastAsia="en-US"/>
              </w:rPr>
              <w:t xml:space="preserve">Kč </w:t>
            </w:r>
            <w:r w:rsidRPr="00865226">
              <w:rPr>
                <w:rFonts w:asciiTheme="minorHAnsi" w:eastAsiaTheme="minorHAnsi" w:hAnsiTheme="minorHAnsi" w:cstheme="minorBidi"/>
                <w:lang w:eastAsia="en-US"/>
              </w:rPr>
              <w:t>na materiál </w:t>
            </w:r>
          </w:p>
          <w:p w14:paraId="10F34D98" w14:textId="77777777" w:rsidR="0015520D" w:rsidRDefault="0015520D">
            <w:pPr>
              <w:rPr>
                <w:sz w:val="24"/>
                <w:szCs w:val="24"/>
              </w:rPr>
            </w:pPr>
          </w:p>
        </w:tc>
      </w:tr>
      <w:tr w:rsidR="008C455E" w14:paraId="75B60DFD" w14:textId="77777777" w:rsidTr="0015520D">
        <w:trPr>
          <w:trHeight w:val="851"/>
        </w:trPr>
        <w:tc>
          <w:tcPr>
            <w:tcW w:w="1129" w:type="dxa"/>
          </w:tcPr>
          <w:p w14:paraId="1BFE7716" w14:textId="39858C53" w:rsidR="008C455E" w:rsidRDefault="008C45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penále se vždycky hodí mít:</w:t>
            </w:r>
          </w:p>
        </w:tc>
        <w:tc>
          <w:tcPr>
            <w:tcW w:w="7938" w:type="dxa"/>
          </w:tcPr>
          <w:p w14:paraId="0C2B5705" w14:textId="3D72D438" w:rsidR="008C455E" w:rsidRPr="00865226" w:rsidRDefault="00865226" w:rsidP="00A830F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 w:rsidR="008C455E" w:rsidRPr="00865226">
              <w:rPr>
                <w:rFonts w:asciiTheme="minorHAnsi" w:eastAsiaTheme="minorHAnsi" w:hAnsiTheme="minorHAnsi" w:cstheme="minorBidi"/>
                <w:lang w:eastAsia="en-US"/>
              </w:rPr>
              <w:t xml:space="preserve">astelky – základní barvy, tyčinkové lepidlo, malé nůžky,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2 zvýrazňovače</w:t>
            </w:r>
          </w:p>
        </w:tc>
      </w:tr>
    </w:tbl>
    <w:p w14:paraId="1D2F8387" w14:textId="77777777" w:rsidR="0015520D" w:rsidRPr="0015520D" w:rsidRDefault="0015520D">
      <w:pPr>
        <w:rPr>
          <w:sz w:val="24"/>
          <w:szCs w:val="24"/>
        </w:rPr>
      </w:pPr>
    </w:p>
    <w:sectPr w:rsidR="0015520D" w:rsidRPr="00155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3FD"/>
    <w:multiLevelType w:val="hybridMultilevel"/>
    <w:tmpl w:val="D46E0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0D"/>
    <w:rsid w:val="00082BE7"/>
    <w:rsid w:val="0015520D"/>
    <w:rsid w:val="003642BA"/>
    <w:rsid w:val="006D565B"/>
    <w:rsid w:val="00725197"/>
    <w:rsid w:val="007E16C2"/>
    <w:rsid w:val="00865226"/>
    <w:rsid w:val="008C455E"/>
    <w:rsid w:val="00A8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282E"/>
  <w15:chartTrackingRefBased/>
  <w15:docId w15:val="{56E189BD-DBAC-4275-ABB5-7670D47A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rsid w:val="00A83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830F1"/>
  </w:style>
  <w:style w:type="character" w:customStyle="1" w:styleId="eop">
    <w:name w:val="eop"/>
    <w:basedOn w:val="Standardnpsmoodstavce"/>
    <w:rsid w:val="00A830F1"/>
  </w:style>
  <w:style w:type="character" w:customStyle="1" w:styleId="spellingerror">
    <w:name w:val="spellingerror"/>
    <w:basedOn w:val="Standardnpsmoodstavce"/>
    <w:rsid w:val="00A830F1"/>
  </w:style>
  <w:style w:type="paragraph" w:styleId="Odstavecseseznamem">
    <w:name w:val="List Paragraph"/>
    <w:basedOn w:val="Normln"/>
    <w:uiPriority w:val="34"/>
    <w:qFormat/>
    <w:rsid w:val="006D5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8B9EEA95111A47911275CA2B6E589F" ma:contentTypeVersion="13" ma:contentTypeDescription="Vytvoří nový dokument" ma:contentTypeScope="" ma:versionID="af4beac6bb0e866b75fa7b6ef2e366c6">
  <xsd:schema xmlns:xsd="http://www.w3.org/2001/XMLSchema" xmlns:xs="http://www.w3.org/2001/XMLSchema" xmlns:p="http://schemas.microsoft.com/office/2006/metadata/properties" xmlns:ns3="5ae1cc6b-9feb-402d-9b00-3ed8741ed755" xmlns:ns4="d1126865-f2cd-40e5-9ae2-3db12993d70f" targetNamespace="http://schemas.microsoft.com/office/2006/metadata/properties" ma:root="true" ma:fieldsID="42b56927cbf62ae71f9af1581fb05a32" ns3:_="" ns4:_="">
    <xsd:import namespace="5ae1cc6b-9feb-402d-9b00-3ed8741ed755"/>
    <xsd:import namespace="d1126865-f2cd-40e5-9ae2-3db12993d7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1cc6b-9feb-402d-9b00-3ed8741ed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26865-f2cd-40e5-9ae2-3db12993d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6FF5B-21D1-4412-8709-326D63F60B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D443F-FBA3-48E6-8AF5-EAADD8837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E9862-A627-455F-8AB2-775CF42B7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1cc6b-9feb-402d-9b00-3ed8741ed755"/>
    <ds:schemaRef ds:uri="d1126865-f2cd-40e5-9ae2-3db12993d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Řezáčová</dc:creator>
  <cp:keywords/>
  <dc:description/>
  <cp:lastModifiedBy>Iveta Vrabcová</cp:lastModifiedBy>
  <cp:revision>4</cp:revision>
  <dcterms:created xsi:type="dcterms:W3CDTF">2022-07-01T08:07:00Z</dcterms:created>
  <dcterms:modified xsi:type="dcterms:W3CDTF">2022-07-08T11:00:00Z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0x010100728B9EEA95111A47911275CA2B6E589F</vt:lpwstr>
  </property>
</Properties>
</file>